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42" w:rsidRDefault="004739EC" w:rsidP="008F0842">
      <w:pPr>
        <w:pStyle w:val="a4"/>
        <w:rPr>
          <w:rFonts w:eastAsia="CourierNewPSMT"/>
        </w:rPr>
      </w:pPr>
      <w:r w:rsidRPr="004739EC">
        <w:rPr>
          <w:rFonts w:eastAsia="CourierNewPSMT"/>
        </w:rPr>
        <w:t> </w:t>
      </w:r>
    </w:p>
    <w:p w:rsidR="008F0842" w:rsidRDefault="008F0842" w:rsidP="008F0842">
      <w:pPr>
        <w:pStyle w:val="a4"/>
        <w:rPr>
          <w:rFonts w:eastAsia="CourierNewPSMT"/>
        </w:rPr>
        <w:sectPr w:rsidR="008F08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842" w:rsidRPr="00186512" w:rsidRDefault="008F0842" w:rsidP="008F0842">
      <w:pPr>
        <w:pStyle w:val="a4"/>
        <w:rPr>
          <w:b/>
        </w:rPr>
      </w:pPr>
      <w:r w:rsidRPr="00186512">
        <w:rPr>
          <w:b/>
        </w:rPr>
        <w:lastRenderedPageBreak/>
        <w:t>Согласовано:</w:t>
      </w:r>
    </w:p>
    <w:p w:rsidR="008F0842" w:rsidRDefault="008F0842" w:rsidP="008F0842">
      <w:pPr>
        <w:pStyle w:val="a4"/>
      </w:pPr>
      <w:r w:rsidRPr="004344F4">
        <w:t>Профессиональный комитет</w:t>
      </w:r>
    </w:p>
    <w:p w:rsidR="008F0842" w:rsidRPr="004344F4" w:rsidRDefault="008F0842" w:rsidP="008F0842">
      <w:pPr>
        <w:pStyle w:val="a4"/>
      </w:pPr>
      <w:r w:rsidRPr="004344F4">
        <w:t xml:space="preserve"> М</w:t>
      </w:r>
      <w:r>
        <w:t>Б</w:t>
      </w:r>
      <w:r w:rsidRPr="004344F4">
        <w:t>ОУ</w:t>
      </w:r>
      <w:r>
        <w:t xml:space="preserve"> Малокаменской ООШ</w:t>
      </w:r>
    </w:p>
    <w:p w:rsidR="008F0842" w:rsidRPr="004344F4" w:rsidRDefault="008F0842" w:rsidP="008F0842">
      <w:pPr>
        <w:pStyle w:val="a4"/>
      </w:pPr>
      <w:r w:rsidRPr="004344F4">
        <w:t>Протокол заседания Профсоюзного комитета</w:t>
      </w:r>
    </w:p>
    <w:p w:rsidR="008F0842" w:rsidRDefault="008F0842" w:rsidP="008F0842">
      <w:pPr>
        <w:pStyle w:val="a4"/>
      </w:pPr>
      <w:r>
        <w:t>от "___</w:t>
      </w:r>
      <w:r w:rsidRPr="004344F4">
        <w:t xml:space="preserve">" </w:t>
      </w:r>
      <w:r>
        <w:t>__________</w:t>
      </w:r>
      <w:r w:rsidRPr="004344F4">
        <w:t xml:space="preserve"> 201</w:t>
      </w:r>
      <w:r>
        <w:t xml:space="preserve">2 </w:t>
      </w:r>
      <w:r w:rsidRPr="004344F4">
        <w:t>г. №</w:t>
      </w:r>
      <w:r>
        <w:t>____</w:t>
      </w:r>
    </w:p>
    <w:p w:rsidR="008F0842" w:rsidRDefault="008F0842" w:rsidP="008F0842">
      <w:pPr>
        <w:pStyle w:val="a4"/>
      </w:pPr>
      <w:r w:rsidRPr="004344F4">
        <w:t xml:space="preserve">Председатель </w:t>
      </w:r>
      <w:proofErr w:type="spellStart"/>
      <w:r w:rsidRPr="004344F4">
        <w:t>профкома:</w:t>
      </w:r>
      <w:r>
        <w:t>________Н.А.Артамонова</w:t>
      </w:r>
      <w:proofErr w:type="spellEnd"/>
    </w:p>
    <w:p w:rsidR="008F0842" w:rsidRPr="00186512" w:rsidRDefault="008F0842" w:rsidP="008F0842">
      <w:pPr>
        <w:pStyle w:val="a4"/>
      </w:pPr>
    </w:p>
    <w:p w:rsidR="008F0842" w:rsidRPr="00186512" w:rsidRDefault="008F0842" w:rsidP="008F0842">
      <w:pPr>
        <w:pStyle w:val="a4"/>
        <w:jc w:val="both"/>
        <w:rPr>
          <w:b/>
        </w:rPr>
      </w:pPr>
      <w:r w:rsidRPr="00186512">
        <w:rPr>
          <w:b/>
        </w:rPr>
        <w:t xml:space="preserve"> Утверждено:</w:t>
      </w:r>
    </w:p>
    <w:p w:rsidR="008F0842" w:rsidRPr="004344F4" w:rsidRDefault="008F0842" w:rsidP="008F0842">
      <w:pPr>
        <w:pStyle w:val="a4"/>
      </w:pPr>
      <w:r w:rsidRPr="004344F4">
        <w:t>приказом по М</w:t>
      </w:r>
      <w:r>
        <w:t>Б</w:t>
      </w:r>
      <w:r w:rsidRPr="004344F4">
        <w:t xml:space="preserve">ОУ </w:t>
      </w:r>
      <w:r>
        <w:t>Малокаменской ООШ</w:t>
      </w:r>
    </w:p>
    <w:p w:rsidR="008F0842" w:rsidRPr="004344F4" w:rsidRDefault="008F0842" w:rsidP="008F0842">
      <w:pPr>
        <w:pStyle w:val="a4"/>
      </w:pPr>
      <w:r w:rsidRPr="004344F4">
        <w:t>от "</w:t>
      </w:r>
      <w:r>
        <w:t xml:space="preserve">10 </w:t>
      </w:r>
      <w:r w:rsidRPr="004344F4">
        <w:t>"</w:t>
      </w:r>
      <w:r>
        <w:t xml:space="preserve">января  </w:t>
      </w:r>
      <w:r w:rsidRPr="004344F4">
        <w:t>201</w:t>
      </w:r>
      <w:r>
        <w:t>2</w:t>
      </w:r>
      <w:r w:rsidRPr="004344F4">
        <w:t xml:space="preserve"> №</w:t>
      </w:r>
      <w:r>
        <w:t xml:space="preserve"> 1</w:t>
      </w:r>
    </w:p>
    <w:p w:rsidR="008F0842" w:rsidRPr="004344F4" w:rsidRDefault="008F0842" w:rsidP="008F0842">
      <w:pPr>
        <w:pStyle w:val="a4"/>
      </w:pPr>
      <w:r w:rsidRPr="004344F4">
        <w:t>Директор</w:t>
      </w:r>
      <w:proofErr w:type="gramStart"/>
      <w:r>
        <w:t xml:space="preserve"> </w:t>
      </w:r>
      <w:r w:rsidRPr="004344F4">
        <w:t>:</w:t>
      </w:r>
      <w:proofErr w:type="gramEnd"/>
    </w:p>
    <w:p w:rsidR="008F0842" w:rsidRPr="004344F4" w:rsidRDefault="008F0842" w:rsidP="008F0842">
      <w:pPr>
        <w:pStyle w:val="a4"/>
      </w:pPr>
      <w:r w:rsidRPr="004344F4">
        <w:t xml:space="preserve">_________ </w:t>
      </w:r>
      <w:proofErr w:type="spellStart"/>
      <w:r>
        <w:t>Е.А.Рудаева</w:t>
      </w:r>
      <w:proofErr w:type="spellEnd"/>
    </w:p>
    <w:p w:rsidR="008F0842" w:rsidRDefault="008F0842" w:rsidP="00473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F0842" w:rsidSect="008F08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39EC" w:rsidRPr="004739EC" w:rsidRDefault="004739EC" w:rsidP="00473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9EC" w:rsidRPr="004739EC" w:rsidRDefault="004739EC" w:rsidP="00473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4"/>
        </w:rPr>
        <w:t>ПРАВИЛА</w:t>
      </w:r>
    </w:p>
    <w:p w:rsidR="004739EC" w:rsidRPr="004739EC" w:rsidRDefault="004739EC" w:rsidP="00473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4"/>
        </w:rPr>
        <w:t>ВНУТРЕННЕГО РАСПОРЯДКА</w:t>
      </w:r>
    </w:p>
    <w:p w:rsidR="004739EC" w:rsidRPr="004739EC" w:rsidRDefault="004739EC" w:rsidP="00473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  <w:r>
        <w:rPr>
          <w:rFonts w:ascii="Times New Roman" w:eastAsia="ArialMT" w:hAnsi="Times New Roman" w:cs="Times New Roman"/>
          <w:b/>
          <w:sz w:val="24"/>
          <w:szCs w:val="24"/>
        </w:rPr>
        <w:t>МАЛОКАМЕНСКОЙ ОСНОВНОЙ ОБЩЕОБРАЗОВАТЕЛЬНОЙ ШКОЛЫ КАМЕНСКОГО РАЙОНА РОСТОВСКОЙ ОБЛАСТИ</w:t>
      </w:r>
    </w:p>
    <w:p w:rsidR="004739EC" w:rsidRDefault="004739EC" w:rsidP="008051D7">
      <w:pPr>
        <w:spacing w:before="100" w:beforeAutospacing="1" w:after="100" w:afterAutospacing="1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>
        <w:rPr>
          <w:rFonts w:ascii="Times New Roman" w:eastAsia="ArialMT" w:hAnsi="Times New Roman" w:cs="Times New Roman"/>
          <w:b/>
          <w:sz w:val="24"/>
          <w:szCs w:val="24"/>
        </w:rPr>
        <w:t>(МБОУ МАЛОКАМЕНСКАЯ ООШ)</w:t>
      </w:r>
    </w:p>
    <w:p w:rsidR="008051D7" w:rsidRPr="004739EC" w:rsidRDefault="008051D7" w:rsidP="00805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39EC" w:rsidRPr="004739EC" w:rsidRDefault="004739EC" w:rsidP="00473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8"/>
        </w:rPr>
        <w:t>1. Общие положения</w:t>
      </w:r>
    </w:p>
    <w:p w:rsidR="004739EC" w:rsidRPr="004739EC" w:rsidRDefault="004739EC" w:rsidP="00473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CourierNewPSMT" w:hAnsi="Times New Roman" w:cs="Times New Roman"/>
          <w:sz w:val="24"/>
          <w:szCs w:val="24"/>
        </w:rPr>
        <w:t>1.1. Настоящими Правилами внутреннего распорядка (далее - Правила) устанавливаетс</w:t>
      </w:r>
      <w:r>
        <w:rPr>
          <w:rFonts w:ascii="Times New Roman" w:eastAsia="CourierNewPSMT" w:hAnsi="Times New Roman" w:cs="Times New Roman"/>
          <w:sz w:val="24"/>
          <w:szCs w:val="24"/>
        </w:rPr>
        <w:t>я единый трудовой распорядок в м</w:t>
      </w:r>
      <w:r w:rsidRPr="004739EC">
        <w:rPr>
          <w:rFonts w:ascii="Times New Roman" w:eastAsia="CourierNewPSMT" w:hAnsi="Times New Roman" w:cs="Times New Roman"/>
          <w:sz w:val="24"/>
          <w:szCs w:val="24"/>
        </w:rPr>
        <w:t xml:space="preserve">униципальном бюджетном общеобразовательном учреждении </w:t>
      </w:r>
      <w:r>
        <w:rPr>
          <w:rFonts w:ascii="Times New Roman" w:eastAsia="CourierNewPSMT" w:hAnsi="Times New Roman" w:cs="Times New Roman"/>
          <w:sz w:val="24"/>
          <w:szCs w:val="24"/>
        </w:rPr>
        <w:t>Малокаменской основной общеобразовательной школе Каменского района Ростовской област</w:t>
      </w:r>
      <w:proofErr w:type="gramStart"/>
      <w:r>
        <w:rPr>
          <w:rFonts w:ascii="Times New Roman" w:eastAsia="CourierNewPSMT" w:hAnsi="Times New Roman" w:cs="Times New Roman"/>
          <w:sz w:val="24"/>
          <w:szCs w:val="24"/>
        </w:rPr>
        <w:t>и</w:t>
      </w:r>
      <w:r w:rsidRPr="004739EC">
        <w:rPr>
          <w:rFonts w:ascii="Times New Roman" w:eastAsia="CourierNewPSMT" w:hAnsi="Times New Roman" w:cs="Times New Roman"/>
          <w:sz w:val="24"/>
          <w:szCs w:val="24"/>
        </w:rPr>
        <w:t>(</w:t>
      </w:r>
      <w:proofErr w:type="gramEnd"/>
      <w:r w:rsidRPr="004739EC">
        <w:rPr>
          <w:rFonts w:ascii="Times New Roman" w:eastAsia="ArialMT" w:hAnsi="Times New Roman" w:cs="Times New Roman"/>
          <w:sz w:val="24"/>
          <w:szCs w:val="24"/>
        </w:rPr>
        <w:t xml:space="preserve">МБОУ </w:t>
      </w:r>
      <w:r>
        <w:rPr>
          <w:rFonts w:ascii="Times New Roman" w:eastAsia="ArialMT" w:hAnsi="Times New Roman" w:cs="Times New Roman"/>
          <w:sz w:val="24"/>
          <w:szCs w:val="24"/>
        </w:rPr>
        <w:t>Малокаменская ООШ</w:t>
      </w:r>
      <w:r w:rsidRPr="004739EC">
        <w:rPr>
          <w:rFonts w:ascii="Times New Roman" w:eastAsia="ArialMT" w:hAnsi="Times New Roman" w:cs="Times New Roman"/>
          <w:sz w:val="24"/>
          <w:szCs w:val="24"/>
        </w:rPr>
        <w:t>) (далее – Учреждение).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 xml:space="preserve">1.2. </w:t>
      </w:r>
      <w:proofErr w:type="gramStart"/>
      <w:r w:rsidRPr="004739EC">
        <w:rPr>
          <w:rFonts w:ascii="Times New Roman" w:eastAsia="ArialMT" w:hAnsi="Times New Roman" w:cs="Times New Roman"/>
          <w:sz w:val="24"/>
          <w:szCs w:val="24"/>
        </w:rPr>
        <w:t>Правила составлены в соответствии с Трудовым кодексом РФ, Законом РФ «Об образова</w:t>
      </w:r>
      <w:r w:rsidRPr="004739EC">
        <w:rPr>
          <w:rFonts w:ascii="Times New Roman" w:eastAsia="ArialMT" w:hAnsi="Times New Roman" w:cs="Times New Roman"/>
          <w:sz w:val="24"/>
          <w:szCs w:val="24"/>
        </w:rPr>
        <w:softHyphen/>
        <w:t>нии», Типовым положением об общеобразовательном учреждении, иными нормативными право</w:t>
      </w:r>
      <w:r w:rsidRPr="004739EC">
        <w:rPr>
          <w:rFonts w:ascii="Times New Roman" w:eastAsia="ArialMT" w:hAnsi="Times New Roman" w:cs="Times New Roman"/>
          <w:sz w:val="24"/>
          <w:szCs w:val="24"/>
        </w:rPr>
        <w:softHyphen/>
        <w:t xml:space="preserve">выми актами и Уставом МБОУ </w:t>
      </w:r>
      <w:r>
        <w:rPr>
          <w:rFonts w:ascii="Times New Roman" w:eastAsia="ArialMT" w:hAnsi="Times New Roman" w:cs="Times New Roman"/>
          <w:sz w:val="24"/>
          <w:szCs w:val="24"/>
        </w:rPr>
        <w:t xml:space="preserve">Малокаменской ООШ </w:t>
      </w:r>
      <w:r w:rsidRPr="004739E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 xml:space="preserve">и </w:t>
      </w:r>
      <w:r w:rsidRPr="004739EC">
        <w:rPr>
          <w:rFonts w:ascii="Times New Roman" w:eastAsia="ArialMT" w:hAnsi="Times New Roman" w:cs="Times New Roman"/>
          <w:sz w:val="24"/>
          <w:szCs w:val="24"/>
        </w:rPr>
        <w:t>регулируют порядок приема и увольнения работников Учреждения,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Учреждении.</w:t>
      </w:r>
      <w:proofErr w:type="gramEnd"/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1.3. Правила имеют целью способствовать укреплению тру</w:t>
      </w:r>
      <w:r>
        <w:rPr>
          <w:rFonts w:ascii="Times New Roman" w:eastAsia="ArialMT" w:hAnsi="Times New Roman" w:cs="Times New Roman"/>
          <w:sz w:val="24"/>
          <w:szCs w:val="24"/>
        </w:rPr>
        <w:t>довой дисциплины, рациональному</w:t>
      </w:r>
      <w:r w:rsidR="008F084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4739EC">
        <w:rPr>
          <w:rFonts w:ascii="Times New Roman" w:eastAsia="ArialMT" w:hAnsi="Times New Roman" w:cs="Times New Roman"/>
          <w:sz w:val="24"/>
          <w:szCs w:val="24"/>
        </w:rPr>
        <w:t>использованию рабочего времени и созданию условий для эффективной работы.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1.4. Правила утверждены директором Учреждения с учетом мнения профсоюзного комитета.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1.</w:t>
      </w:r>
      <w:r>
        <w:rPr>
          <w:rFonts w:ascii="Times New Roman" w:eastAsia="ArialMT" w:hAnsi="Times New Roman" w:cs="Times New Roman"/>
          <w:sz w:val="24"/>
          <w:szCs w:val="24"/>
        </w:rPr>
        <w:t>5</w:t>
      </w:r>
      <w:r w:rsidRPr="004739EC">
        <w:rPr>
          <w:rFonts w:ascii="Times New Roman" w:eastAsia="ArialMT" w:hAnsi="Times New Roman" w:cs="Times New Roman"/>
          <w:sz w:val="24"/>
          <w:szCs w:val="24"/>
        </w:rPr>
        <w:t>. При приеме на работу администрация Учреждения обязана ознакомить работника с Правилами под расписку.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1.</w:t>
      </w:r>
      <w:r>
        <w:rPr>
          <w:rFonts w:ascii="Times New Roman" w:eastAsia="ArialMT" w:hAnsi="Times New Roman" w:cs="Times New Roman"/>
          <w:sz w:val="24"/>
          <w:szCs w:val="24"/>
        </w:rPr>
        <w:t>6</w:t>
      </w:r>
      <w:r w:rsidRPr="004739EC">
        <w:rPr>
          <w:rFonts w:ascii="Times New Roman" w:eastAsia="ArialMT" w:hAnsi="Times New Roman" w:cs="Times New Roman"/>
          <w:sz w:val="24"/>
          <w:szCs w:val="24"/>
        </w:rPr>
        <w:t>. Правила являются приложением к коллективному договору от «</w:t>
      </w:r>
      <w:r w:rsidRPr="004739EC">
        <w:rPr>
          <w:rFonts w:ascii="Times New Roman" w:eastAsia="ArialMT" w:hAnsi="Times New Roman" w:cs="Times New Roman"/>
          <w:sz w:val="24"/>
          <w:szCs w:val="24"/>
        </w:rPr>
        <w:tab/>
      </w:r>
      <w:r>
        <w:rPr>
          <w:rFonts w:ascii="Times New Roman" w:eastAsia="ArialMT" w:hAnsi="Times New Roman" w:cs="Times New Roman"/>
          <w:sz w:val="24"/>
          <w:szCs w:val="24"/>
        </w:rPr>
        <w:t xml:space="preserve">   </w:t>
      </w:r>
      <w:r w:rsidRPr="004739EC">
        <w:rPr>
          <w:rFonts w:ascii="Times New Roman" w:eastAsia="ArialMT" w:hAnsi="Times New Roman" w:cs="Times New Roman"/>
          <w:sz w:val="24"/>
          <w:szCs w:val="24"/>
        </w:rPr>
        <w:t xml:space="preserve">» </w:t>
      </w:r>
      <w:r>
        <w:rPr>
          <w:rFonts w:ascii="Times New Roman" w:eastAsia="ArialMT" w:hAnsi="Times New Roman" w:cs="Times New Roman"/>
          <w:sz w:val="24"/>
          <w:szCs w:val="24"/>
        </w:rPr>
        <w:t>января</w:t>
      </w:r>
      <w:r w:rsidRPr="004739EC">
        <w:rPr>
          <w:rFonts w:ascii="Times New Roman" w:eastAsia="ArialMT" w:hAnsi="Times New Roman" w:cs="Times New Roman"/>
          <w:sz w:val="24"/>
          <w:szCs w:val="24"/>
        </w:rPr>
        <w:t xml:space="preserve"> 20</w:t>
      </w:r>
      <w:r>
        <w:rPr>
          <w:rFonts w:ascii="Times New Roman" w:eastAsia="ArialMT" w:hAnsi="Times New Roman" w:cs="Times New Roman"/>
          <w:sz w:val="24"/>
          <w:szCs w:val="24"/>
        </w:rPr>
        <w:t>12</w:t>
      </w:r>
      <w:r w:rsidRPr="004739EC">
        <w:rPr>
          <w:rFonts w:ascii="Times New Roman" w:eastAsia="ArialMT" w:hAnsi="Times New Roman" w:cs="Times New Roman"/>
          <w:sz w:val="24"/>
          <w:szCs w:val="24"/>
        </w:rPr>
        <w:t xml:space="preserve"> г., действующе</w:t>
      </w:r>
      <w:r w:rsidRPr="004739EC">
        <w:rPr>
          <w:rFonts w:ascii="Times New Roman" w:eastAsia="ArialMT" w:hAnsi="Times New Roman" w:cs="Times New Roman"/>
          <w:sz w:val="24"/>
          <w:szCs w:val="24"/>
        </w:rPr>
        <w:softHyphen/>
        <w:t>му в Учреждении на период 20</w:t>
      </w:r>
      <w:r>
        <w:rPr>
          <w:rFonts w:ascii="Times New Roman" w:eastAsia="ArialMT" w:hAnsi="Times New Roman" w:cs="Times New Roman"/>
          <w:sz w:val="24"/>
          <w:szCs w:val="24"/>
        </w:rPr>
        <w:t>12</w:t>
      </w:r>
      <w:r w:rsidRPr="004739EC">
        <w:rPr>
          <w:rFonts w:ascii="Times New Roman" w:eastAsia="ArialMT" w:hAnsi="Times New Roman" w:cs="Times New Roman"/>
          <w:sz w:val="24"/>
          <w:szCs w:val="24"/>
        </w:rPr>
        <w:t>-201</w:t>
      </w:r>
      <w:r>
        <w:rPr>
          <w:rFonts w:ascii="Times New Roman" w:eastAsia="ArialMT" w:hAnsi="Times New Roman" w:cs="Times New Roman"/>
          <w:sz w:val="24"/>
          <w:szCs w:val="24"/>
        </w:rPr>
        <w:t>4</w:t>
      </w:r>
      <w:r w:rsidRPr="004739EC">
        <w:rPr>
          <w:rFonts w:ascii="Times New Roman" w:eastAsia="ArialMT" w:hAnsi="Times New Roman" w:cs="Times New Roman"/>
          <w:sz w:val="24"/>
          <w:szCs w:val="24"/>
        </w:rPr>
        <w:t>годы.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 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8"/>
        </w:rPr>
        <w:lastRenderedPageBreak/>
        <w:t>2. Порядок приема и увольнения работников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2.1. Прием на работу.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2.1.1. Работники реализуют свое право на труд путем заключения трудового договора с Учреждением.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2.1.2. Трудовой договор заключается в письменной форме и составляется в двух экземплярах по одному для каждой из сторон: работника и Учреждения.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2.1.3. При приеме на работу заключение срочного трудового договора допускается только в  случаях, предусмотренных статьями 58 и 59 Трудового кодекса РФ.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2.1.4. При заключении трудового договора работник предост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авляет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следующие документы:</w:t>
      </w:r>
    </w:p>
    <w:p w:rsidR="004739EC" w:rsidRPr="004739EC" w:rsidRDefault="004739EC" w:rsidP="004739EC">
      <w:pPr>
        <w:shd w:val="clear" w:color="auto" w:fill="FFFFFF"/>
        <w:tabs>
          <w:tab w:val="left" w:pos="475"/>
        </w:tabs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739EC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паспорт или иной документ, удостоверяющий личность;</w:t>
      </w:r>
    </w:p>
    <w:p w:rsidR="004739EC" w:rsidRPr="004739EC" w:rsidRDefault="004739EC" w:rsidP="004739EC">
      <w:pPr>
        <w:shd w:val="clear" w:color="auto" w:fill="FFFFFF"/>
        <w:tabs>
          <w:tab w:val="left" w:pos="475"/>
          <w:tab w:val="num" w:pos="720"/>
        </w:tabs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739EC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трудовую книжку, за исключением случаев, когда трудовой договор заключается впервые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или работник поступает на работу на условиях совместительства;</w:t>
      </w:r>
    </w:p>
    <w:p w:rsidR="004739EC" w:rsidRPr="004739EC" w:rsidRDefault="004739EC" w:rsidP="004739EC">
      <w:pPr>
        <w:shd w:val="clear" w:color="auto" w:fill="FFFFFF"/>
        <w:tabs>
          <w:tab w:val="left" w:pos="475"/>
          <w:tab w:val="num" w:pos="720"/>
        </w:tabs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739EC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страховое свидетельство государственного пенсионного страхования;</w:t>
      </w:r>
    </w:p>
    <w:p w:rsidR="004739EC" w:rsidRPr="004739EC" w:rsidRDefault="004739EC" w:rsidP="004739EC">
      <w:pPr>
        <w:shd w:val="clear" w:color="auto" w:fill="FFFFFF"/>
        <w:tabs>
          <w:tab w:val="left" w:pos="475"/>
          <w:tab w:val="num" w:pos="720"/>
        </w:tabs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739EC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об образовании, квалификации, наличии специальных знаний;</w:t>
      </w:r>
    </w:p>
    <w:p w:rsidR="004739EC" w:rsidRPr="004739EC" w:rsidRDefault="004739EC" w:rsidP="004739EC">
      <w:pPr>
        <w:shd w:val="clear" w:color="auto" w:fill="FFFFFF"/>
        <w:tabs>
          <w:tab w:val="left" w:pos="475"/>
          <w:tab w:val="num" w:pos="720"/>
        </w:tabs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739EC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документы воинского учета — для военнообязанных и лиц, подлежащих призыву на военную </w:t>
      </w:r>
      <w:r w:rsidRPr="004739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службу;</w:t>
      </w:r>
    </w:p>
    <w:p w:rsidR="004739EC" w:rsidRPr="004739EC" w:rsidRDefault="004739EC" w:rsidP="004739EC">
      <w:pPr>
        <w:shd w:val="clear" w:color="auto" w:fill="FFFFFF"/>
        <w:tabs>
          <w:tab w:val="left" w:pos="475"/>
          <w:tab w:val="num" w:pos="720"/>
        </w:tabs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4739EC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медицинское заключение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личная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книжка) об отсутствии противопоказаний по состо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янию здоровья для работы в образовательном учреждении.</w:t>
      </w:r>
    </w:p>
    <w:p w:rsidR="004739EC" w:rsidRPr="004739EC" w:rsidRDefault="004739EC" w:rsidP="004739EC">
      <w:pPr>
        <w:shd w:val="clear" w:color="auto" w:fill="FFFFFF"/>
        <w:tabs>
          <w:tab w:val="left" w:pos="4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Лица, поступающие на работу по совместительству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предъявляют справку с основного места работы с указанием должности и графика работы.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26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2.1.5. Прием на работу оформляется приказом директора Учреждения и объявляется работнику под  расписку в трехдневный срок со дня подписания трудового договора.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26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2.1.6. При приеме на работу администрация Учреждения обязана ознакомить работника со следую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щими документами: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04"/>
        </w:tabs>
        <w:adjustRightInd w:val="0"/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39E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уставом Учреждения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04"/>
        </w:tabs>
        <w:adjustRightInd w:val="0"/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39E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настоящими </w:t>
      </w:r>
      <w:r w:rsidRPr="004739EC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04"/>
        </w:tabs>
        <w:adjustRightInd w:val="0"/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39E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приказом по охране труда и соблюдению правил техники безопасности, правил пожарной безопасности;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04"/>
        </w:tabs>
        <w:adjustRightInd w:val="0"/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39E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должностной инструкцией работника;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04"/>
        </w:tabs>
        <w:adjustRightInd w:val="0"/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39E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иными локальными актами, регламентирующими трудовую деятельность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работника.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2.1.7. При приеме на работу может устанавливаться испытательный срок — не более трех меся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цев, а для директора Учреждения, его заместителей, главного бухгалтера, его заместителей, руководи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телей обособленных подразделений школы — не более шести месяцев.</w:t>
      </w:r>
    </w:p>
    <w:p w:rsidR="004739EC" w:rsidRPr="004739EC" w:rsidRDefault="004739EC" w:rsidP="004739EC">
      <w:pPr>
        <w:widowControl w:val="0"/>
        <w:shd w:val="clear" w:color="auto" w:fill="FFFFFF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Отсутствие в трудовом договоре условия об испытании означает, что работник принят без испытания.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2.1.8. На каждого работника Учреждения оформляется трудовая книжка в соответствии с требовани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ями Инструкции о порядке ведения трудовых книжек. Трудовые книжки работников Учреждения  хранят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ся в Учреждении.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2.1.9. С каждой записью, вносимой на основании приказа директора Учреждения в трудовую книжку,  администрация Учреждения обязана ознакомить ее владельца под расписку в личной карточке.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2.1.10. На каждого работника ведется личное дело, после увольнения работника личное дело хранится в Учреждении.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2.2.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Отказ в приеме на работу.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2.2.1. Не допускается необоснованный отказ в заключени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трудового договора.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2.2.2. Прием на работу осуществляется только исходя из деловых качеств Работника.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Какое бы то ни было прямое или косвенное ограничение прав или установление прямых или косвенных пре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ния) не допускается.</w:t>
      </w:r>
      <w:proofErr w:type="gramEnd"/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2.2.3. Лицо, лишенное решением суда права работать в образовательном учреждении в тече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ние   определенного срока, не может быть принято на работу в Учреждение в течение этого срока.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2.2.4. Запрещается отказывать в заключени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трудового договора женщинам по мотивам, связанным с беременностью или наличием детей.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2.2.5. Запрещается отказывать в заключени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 месяца со дня увольнения с прежнего места работы.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2.2.6. По требованию лица, которому отказано в заключени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трудового договора, админист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рация Учреждения обязана сообщить причину отказа в письменной форме.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2.2.7. Отказ в заключени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трудового договора может быть обжалован в судебном порядке.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2.3.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Увольнение работников.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2.3.1.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2.3.2. Работник имеет право в любое время расторгнуть трудовой договор по собственному желанию, предупредив об этом администрацию Учреждения  письменно за две недели.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2.3.3. Директор школы при расторжении трудового договора по собственному желанию обя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зан предупредить Учредителя (его представителя) об этом в письменной форме не позднее,  чем за один месяц.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2.3.4. При расторжении трудового договора директор Учреждения  издает приказ об увольнении с  указанием основания увольнения в соответствии с Трудовым кодексом РФ или Законом РФ «Об образовании».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2.3.5.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Записи в трудовую книжку о причинах прекращения трудового договора должны произ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  <w:proofErr w:type="gramEnd"/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2.3.6. Днем увольнения работника является последний день работы. В последний день работы администрация Учреждения обязана выдать работнику трудовую книжку и, по письменному заяв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лению, другие документы (или их копии), связанные с работой, а также произвести с ним оконча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тельный расчет.</w:t>
      </w:r>
    </w:p>
    <w:p w:rsidR="004739EC" w:rsidRPr="004739EC" w:rsidRDefault="004739EC" w:rsidP="004739EC">
      <w:pPr>
        <w:shd w:val="clear" w:color="auto" w:fill="FFFFFF"/>
        <w:spacing w:after="0" w:line="240" w:lineRule="auto"/>
        <w:ind w:left="90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случае если в день увольнения работника выдать трудовую книжку невозможно в связи с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отсутствием работника,  либо его отказом от получения трудовой книжки на руки, администрация Учреждения направляет работнику уведомление о необходимости явиться за трудовой книжкой,  либо </w:t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дать согласие на отправление ее по почте. Со дня направления уведомления администрация Учреждения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освобождается от ответственности за задержку выдачи трудовой книжки.</w:t>
      </w:r>
    </w:p>
    <w:p w:rsidR="004739EC" w:rsidRPr="004739EC" w:rsidRDefault="004739EC" w:rsidP="004739EC">
      <w:pPr>
        <w:shd w:val="clear" w:color="auto" w:fill="FFFFFF"/>
        <w:spacing w:after="0" w:line="240" w:lineRule="auto"/>
        <w:ind w:left="90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Если работник в день увольнения не работал, то расчет с работником производится не позднее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следующего дня после предъявления уволенным работником требования о расчете.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2.3.7. При сокращении численности или штата работников преимущественным правом на ос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тавление на работе при равной производительности труда и квалификации пользуются     категории сотрудников,  установленные Трудовым кодексом РФ.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8"/>
        </w:rPr>
        <w:t> 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8"/>
        </w:rPr>
        <w:t>3. Основные права, обязанности и ответственность администрации школы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7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3.1. Непосредственное управление Учреждением  осуществляет директор.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7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3.2. Директор Учреждения  имеет право в порядке, установленном трудовым законодательством: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3.2.1. осуществлять прием на работу, перевод, увольнение работников, изменение трудового договора с работниками;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3.2.2. применять к работникам меры дисциплинарного взыскания: замечание, выговор, уволь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нение;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3.2.3. совместно с Советом Учреждения  осуществлять поощрение и премирование работников;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3.2.4. привлекать работников к материальной ответственности в установленном законом по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рядке;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3.2.5. требовать от работников исполнения ими трудовых обязанностей и бережного отноше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ния к имуществу Учреждения  и других работников, соблюдения настоящих Правил;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2" w:hanging="6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3.2.6. принимать локальные нормативные акты, содержащие обязательные для работников нормы.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3.3. Директор школы обязан: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3.3.2. предоставлять работникам работу, обусловленную трудовым договоров;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3.3.3. обеспечивать безопасность труда и условия труда, отвечающие требованиям охраны и гиги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ены труда;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3.3.4. обеспечивать работников оборудованием, инструмента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ми, технической документацией и 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иными средствами, необходимыми для исполнения ими трудовых обязанностей;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3.3.5. вести коллективные переговоры, а также заключать коллективный договор в порядке, установленном законодательством РФ;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3.3.6. предоставлять представителям работников полную и достоверную информацию, необходи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 xml:space="preserve">мую для заключения коллективного договора, соглашения и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контроля за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их выполнением.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7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3.4. Администрация Учреждения  осуществляет </w:t>
      </w:r>
      <w:proofErr w:type="spellStart"/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внутришкольный</w:t>
      </w:r>
      <w:proofErr w:type="spellEnd"/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контроль, посещение уроков, школь</w:t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ных и внешкольных мероприятий.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7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3.5. Учреждение как юридическое лицо несет ответственность перед работниками: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3.5.1. за ущерб, причиненный в результате незаконного лишения работника возможности тру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диться: за задержку трудовой книжки при увольнении работника, незаконное отстранение работ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ника от работы, его незаконное увольнение или перевод на другую работу и в иных случаях, предус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мотренных законодательством;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3.5.2. за задержку выплаты заработной платы, оплаты отпуска, выплат при увольнении и других  выплат, причитающихся работнику;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3.5.3. за причинение ущерба имуществу работника;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3.5.4. в иных случаях, предусмотренных законодательством.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 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8"/>
        </w:rPr>
        <w:lastRenderedPageBreak/>
        <w:t>4. Основные права и обязанности работников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Работник имеет право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4.1.1. 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4.1.2. предоставление ему работы, обусловленной трудовым договором;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4.1.3. рабочее место, соответствующее условиям, предусмотренным государственными стан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дартами организации и безопасности труда и коллективным договором;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4.1.4. своевременную и в полном объеме выплату заработной платы в соответствии с трудо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вым договором;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доставлением еженедельных выходных дней, нерабочих праздничных дней, оплачиваемых еже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годных отпусков, в том числе удлиненных для отдельных категорий работников;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4.1.6. полную достоверную информацию об условиях труда и требованиях охраны труда на рабочем месте;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4.1.7. профессиональную подготовку, переподготовку и повышение своей квалификации;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35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4.1.8. объединение, включая право на создание профессиона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льных союзов, и вступление в них 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для защиты своих трудовых прав, свобод и законных интересов;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35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4.1.9. участие в управлении Учреждением  в формах, предусмотренных законодательством и уставом Учреждения;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4.1.10. защиту своих трудовых прав, свобод, законных интересов всеми не запрещенными за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коном способами;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4.1.11. защиту своей профессиональной чести и достоинства;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4.1.12. возмещение вреда, причиненного работнику в связи с исполнением им трудовых обя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занностей;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4.1.13. обязательное социальное страхование в случаях, предусмотренных законодательством РФ;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11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4.1.14. 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коллективным договором при отсутствии отрица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тельных последствий для образовательного процесса.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4.2.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работники Учреждения, кроме перечисленных в п. 4.1. прав, имеют право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3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4.2.1. свободу выбора и использования методик обучения и воспитания, учебных пособий и 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материалов, учебников в соответствии с образовательной программой, утвержденной образова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тельным учреждением, методов оценки знаний обучающихся, воспитанников при исполнении про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фессиональных обязанностей;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3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4.2.2. сокращенную продолжительность рабочего времени;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3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4.2.3. удлиненный оплачиваемый отпуск в соответствии с законодательством РФ;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3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4.2.4. 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 Учредителем;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3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4.2.5. получение ежемесячной денежной компенсации в целях содействия обеспечению книго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 xml:space="preserve">издательской продукцией и периодическими изданиями в размере, устанавливаемом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Учредителем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4.3.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Работник обязан: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4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4.3.1. добросовестно исполнять трудовые обязанности, возложенные на него трудовым дого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вором;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4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4.3.2. соблюдать Устав Учреждения и настоящие Правила;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4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4.3.3. соблюдать трудовую дисциплину;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4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4.3.4. выполнять установленные нормы труда;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4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4.3.5. соблюдать требования по охране труда и обеспечению безопасности труда;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4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4.3.6. бережно относиться к имуществу Учреждения  и других работников;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4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4.3.7. незамедлительно сообщить директору Учреждения о возникновении ситуации, представляю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щей угрозу жизни и здоровью участников образовательного процесса, сохранности имущества Учреждения;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3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4.3.8. поддерживать дисциплину в Учреждении на основе уважения человеческого достоинства обу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чающихся без применения методов физического и психического насилия;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3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4.3.9. проходить предварительные и периодические медицинские осмотры.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4.4.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Работникам Учреждения в период организации образовательного процесса (в период урока)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запрещается:</w:t>
      </w:r>
    </w:p>
    <w:p w:rsidR="004739EC" w:rsidRPr="004739EC" w:rsidRDefault="004739EC" w:rsidP="004739EC">
      <w:pPr>
        <w:shd w:val="clear" w:color="auto" w:fill="FFFFFF"/>
        <w:tabs>
          <w:tab w:val="left" w:pos="514"/>
        </w:tabs>
        <w:spacing w:before="100" w:beforeAutospacing="1" w:after="100" w:afterAutospacing="1" w:line="240" w:lineRule="auto"/>
        <w:ind w:left="540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4739EC" w:rsidRPr="004739EC" w:rsidRDefault="004739EC" w:rsidP="004739EC">
      <w:pPr>
        <w:shd w:val="clear" w:color="auto" w:fill="FFFFFF"/>
        <w:tabs>
          <w:tab w:val="left" w:pos="514"/>
        </w:tabs>
        <w:spacing w:before="100" w:beforeAutospacing="1" w:after="100" w:afterAutospacing="1" w:line="240" w:lineRule="auto"/>
        <w:ind w:left="540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отменять, удлинять или сокращать продолжительность уроков и (занятий) и перерывов (пе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ремен) между ними;</w:t>
      </w:r>
    </w:p>
    <w:p w:rsidR="004739EC" w:rsidRPr="004739EC" w:rsidRDefault="004739EC" w:rsidP="004739EC">
      <w:pPr>
        <w:shd w:val="clear" w:color="auto" w:fill="FFFFFF"/>
        <w:tabs>
          <w:tab w:val="left" w:pos="514"/>
        </w:tabs>
        <w:spacing w:before="100" w:beforeAutospacing="1" w:after="100" w:afterAutospacing="1" w:line="240" w:lineRule="auto"/>
        <w:ind w:left="540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удалять обучающихся с уроков;</w:t>
      </w:r>
      <w:proofErr w:type="gramEnd"/>
    </w:p>
    <w:p w:rsidR="004739EC" w:rsidRPr="004739EC" w:rsidRDefault="004739EC" w:rsidP="004739EC">
      <w:pPr>
        <w:shd w:val="clear" w:color="auto" w:fill="FFFFFF"/>
        <w:tabs>
          <w:tab w:val="left" w:pos="514"/>
        </w:tabs>
        <w:spacing w:before="100" w:beforeAutospacing="1" w:after="100" w:afterAutospacing="1" w:line="240" w:lineRule="auto"/>
        <w:ind w:left="540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курить в помещении и на территории Учреждения;</w:t>
      </w:r>
    </w:p>
    <w:p w:rsidR="004739EC" w:rsidRPr="004739EC" w:rsidRDefault="004739EC" w:rsidP="004739EC">
      <w:pPr>
        <w:shd w:val="clear" w:color="auto" w:fill="FFFFFF"/>
        <w:tabs>
          <w:tab w:val="left" w:pos="514"/>
        </w:tabs>
        <w:spacing w:before="100" w:beforeAutospacing="1" w:after="100" w:afterAutospacing="1" w:line="240" w:lineRule="auto"/>
        <w:ind w:left="540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39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д</w:t>
      </w:r>
      <w:proofErr w:type="spellEnd"/>
      <w:r w:rsidRPr="004739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отвлекать обучающихся во время учебного процесса на иные, не связанные с учебным про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цессом, мероприятия, освобождать от занятий для выполнения общественных поручений;</w:t>
      </w:r>
    </w:p>
    <w:p w:rsidR="004739EC" w:rsidRPr="004739EC" w:rsidRDefault="004739EC" w:rsidP="004739EC">
      <w:pPr>
        <w:shd w:val="clear" w:color="auto" w:fill="FFFFFF"/>
        <w:spacing w:after="0" w:line="240" w:lineRule="auto"/>
        <w:ind w:left="540" w:right="29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е) отвлекать работников Учреждения в рабочее время от их непосредственной работы для выполне</w:t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ния общественных обязанностей и проведения разного рода мероприятий, не связанных с основ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ной деятельностью Учреждения;</w:t>
      </w:r>
    </w:p>
    <w:p w:rsidR="004739EC" w:rsidRPr="004739EC" w:rsidRDefault="004739EC" w:rsidP="004739EC">
      <w:pPr>
        <w:shd w:val="clear" w:color="auto" w:fill="FFFFFF"/>
        <w:spacing w:after="0" w:line="240" w:lineRule="auto"/>
        <w:ind w:left="540" w:right="29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ж) созывать в рабочее время собрания, заседания и всякого рода совещания по обществен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ным делам.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4.5.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 несет материальную ответственность за причиненный Учреждению прямой действи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тельный ущерб.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3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4.5.1. Под прямым действительным ущербом понимается реальное уменьшение наличного  имущества Учреждения или ухудшение состояния указанного имущества (в том числе имущества треть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 xml:space="preserve"> их лиц, находящегося в Учреждении, если Учреждение  несет ответственность за сохранность этого имуще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ства), а также необходимость для Учреждения произвести затраты либо излишние выплаты на приоб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ретение или восстановление имущества.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5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4.5.2. За причиненный ущерб работник несет материальную ответственность в пределах своего  среднего месячного заработка, за исключением случаев, предусмотренных пунктами 4.5.3. и 4.5.4. настоящих Правил.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50"/>
        </w:tabs>
        <w:adjustRightInd w:val="0"/>
        <w:spacing w:before="100" w:beforeAutospacing="1" w:after="100" w:afterAutospacing="1" w:line="240" w:lineRule="auto"/>
        <w:ind w:left="900" w:hanging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4.5.3. Материальная ответственность в полном размере причиненного ущерба возлагается на работника в следующих случаях: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left="1080" w:hanging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недостачи ценностей, вверенных ему на основании специального письменного договора или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полученных им по разовому документу;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left="1080" w:hanging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умышленного причинения ущерба;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left="1080" w:hanging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в)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причинения ущерба в состоянии алкогольного, наркотического или токсического опьянения;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left="1080" w:hanging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причинения ущерба в результате преступных действий работника, установленных пригово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ром суда;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left="1080" w:hanging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proofErr w:type="spellEnd"/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причинения ущерба в результате административного проступка, если таковой установлен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соответствующим государственным органом;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left="1080" w:hanging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разглашения сведений, составляющих охраняемую законом тайну (служебную, коммерчес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кую или иную), в случаях, предусмотренных федеральными законами;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left="1080" w:hanging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ж)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причинения ущерба не при исполнении работником трудовых обязанностей.</w:t>
      </w:r>
    </w:p>
    <w:p w:rsidR="004739EC" w:rsidRPr="004739EC" w:rsidRDefault="004739EC" w:rsidP="004739EC">
      <w:pPr>
        <w:shd w:val="clear" w:color="auto" w:fill="FFFFFF"/>
        <w:tabs>
          <w:tab w:val="left" w:leader="underscore" w:pos="8923"/>
        </w:tabs>
        <w:spacing w:before="100" w:beforeAutospacing="1" w:after="100" w:afterAutospacing="1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4.6. Работники Школы привлекаются к дисциплинарной ответственности в порядке, установ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ленном пунктами 7.4. - 7.13. настоящих Правил.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 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8"/>
        </w:rPr>
        <w:t>5. Режим работы и время отдыха</w:t>
      </w:r>
      <w:r w:rsidRPr="00473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39EC" w:rsidRPr="004739EC" w:rsidRDefault="004739EC" w:rsidP="00473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739EC" w:rsidRPr="004739EC" w:rsidRDefault="004739EC" w:rsidP="00473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39EC" w:rsidRPr="004739EC" w:rsidRDefault="004739EC" w:rsidP="004739EC">
      <w:pPr>
        <w:shd w:val="clear" w:color="auto" w:fill="FFFFFF"/>
        <w:tabs>
          <w:tab w:val="left" w:leader="underscore" w:pos="8923"/>
        </w:tabs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5.1. В Школе устанавливается  </w:t>
      </w:r>
      <w:r w:rsidR="00833A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пятидневная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рабочая неделя.</w:t>
      </w:r>
    </w:p>
    <w:p w:rsidR="004739EC" w:rsidRPr="004739EC" w:rsidRDefault="00833A55" w:rsidP="004739EC">
      <w:pPr>
        <w:shd w:val="clear" w:color="auto" w:fill="FFFFFF"/>
        <w:tabs>
          <w:tab w:val="left" w:leader="underscore" w:pos="8923"/>
        </w:tabs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     двумя </w:t>
      </w:r>
      <w:r w:rsidR="004739EC"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выходным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739EC"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ями</w:t>
      </w:r>
      <w:r w:rsidR="004739EC"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суббота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="004739EC"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="004739EC"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оскресенье</w:t>
      </w:r>
      <w:proofErr w:type="spellEnd"/>
      <w:r w:rsidR="004739EC"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).</w:t>
      </w:r>
      <w:r w:rsidR="004739EC"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</w:rPr>
        <w:t xml:space="preserve">                                                                         </w:t>
      </w:r>
    </w:p>
    <w:p w:rsidR="004739EC" w:rsidRPr="004739EC" w:rsidRDefault="004739EC" w:rsidP="004739EC">
      <w:pPr>
        <w:shd w:val="clear" w:color="auto" w:fill="FFFFFF"/>
        <w:tabs>
          <w:tab w:val="left" w:leader="underscore" w:pos="8923"/>
        </w:tabs>
        <w:spacing w:before="100" w:beforeAutospacing="1" w:after="100" w:afterAutospacing="1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Занятия проводятся в </w:t>
      </w:r>
      <w:r w:rsidR="00833A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одну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смен</w:t>
      </w:r>
      <w:r w:rsidR="00833A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соответствии с графиком, утвержденным директором Учреждения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33A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</w:p>
    <w:p w:rsidR="004739EC" w:rsidRPr="004739EC" w:rsidRDefault="004739EC" w:rsidP="004739EC">
      <w:pPr>
        <w:widowControl w:val="0"/>
        <w:shd w:val="clear" w:color="auto" w:fill="FFFFFF"/>
        <w:tabs>
          <w:tab w:val="left" w:pos="67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5.2. Продолжительность рабочей недели - 40 часов, для педагогических работников устанав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ливается сокращенная рабочая неделя.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7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5.3. Продолжительность рабочего дня, режим рабочего времени и выходные дни для обслужи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вающего персонала и рабочих определяются графиком сменности, составляемым с соблюдени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ем установленной продолжительности рабочего времени за неделю и утверждаются директором  Учреждения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согласованию с выборным профсоюзным органом.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Графики сменности доводятся до сведения указанных работников не позднее, чем за один месяц до введения их в действие.</w:t>
      </w:r>
    </w:p>
    <w:p w:rsidR="004739EC" w:rsidRPr="004739EC" w:rsidRDefault="004739EC" w:rsidP="004739EC">
      <w:pPr>
        <w:shd w:val="clear" w:color="auto" w:fill="FFFFFF"/>
        <w:tabs>
          <w:tab w:val="left" w:leader="underscore" w:pos="8923"/>
        </w:tabs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5.4. Для работников школы, занимающих следующие должности, устанавливается ненормиро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ванный рабочий день:   директор Учреждени</w:t>
      </w:r>
      <w:r w:rsidR="00833A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я, заместители директора по УВР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77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5.5. Рабочее время педагогических работников включает преподавательскую (учебную) рабо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ту, воспитательную, а также другую педагогическую работу, предусмотренную должностными обя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занностями и настоящими Правилами.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77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5.6. Учебная нагрузка педагогического работника устанавливается исходя из количества ча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сов по учебному плану и учебным программам, обеспеченности кадрами, других условий работы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 и закрепляется в заключенном с работником трудовом договоре.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Учебная нагрузка, объем которой больше или меньше нормы часов за ставку заработной пла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ты, устанавливается только с письменного согласия работника.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Учреждения, за исключением случаев уменьше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ния количества часов по учебным планам и программам, сокращения количества классов (групп продленного дня).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зависимости от количества часов, предусмотренных учебным планом, учебная нагрузка пе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дагогических работников может быть разной в первом и втором учебных полугодиях.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Учреждение  является местом основной работы, как правило, сохраняется ее объем и преемственность преподавания предметов в классах.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70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5.7. В случае производственной необходимости администрация Учреждения имеет право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перевес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ти работника на срок до одного месяца на не обусловленную трудовым договором работу в Учреждении </w:t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 оплатой труда по выполняемой работе, но не ниже среднего заработка по прежней работе. Такой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допускается для предотвращения катастрофы, производственной аварии или устране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ния последствий катастрофы, аварии или стихийного бедствия; для предотвращения несчастных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состоянию здоровья.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70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5.8. Перевод работника для замещения отсутствующего работника может производиться без </w:t>
      </w: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его согласия в случаях, когда имеется угроза жизни и здоровью участников образовательного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процесса, возникновения несчастных случаев и иных подобных чрезвычайных последствий. Если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вого договора.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70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5.9. Рабочее время педагогического работника, связанное с проведением уроков (занятий),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определяется расписанием уроков (занятий). Расписание уроков (занятий) составляется и утвер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ждается </w:t>
      </w:r>
      <w:r w:rsidR="00833A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директором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школы</w:t>
      </w:r>
      <w:r w:rsidR="00833A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учетом </w:t>
      </w: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5.10.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Педагогическим работникам (если это возможно исходя из объема выполняемой ими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учебной нагрузки и количества часов по учебному плану, отведенных на преподаваемую ими дис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циплину)</w:t>
      </w:r>
      <w:r w:rsidR="00833A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может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устанавливат</w:t>
      </w:r>
      <w:r w:rsidR="00833A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ся один свободный от проведения занятий день в неделю для методичес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кой работы и повышения квалификации.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5.11.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 рабочему времени относятся следующие периоды:</w:t>
      </w:r>
    </w:p>
    <w:p w:rsidR="004739EC" w:rsidRPr="004739EC" w:rsidRDefault="004739EC" w:rsidP="00473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заседание педагогического совета;</w:t>
      </w:r>
    </w:p>
    <w:p w:rsidR="004739EC" w:rsidRPr="004739EC" w:rsidRDefault="004739EC" w:rsidP="00473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коллектива (в случаях предусмотренных законодательством);</w:t>
      </w:r>
    </w:p>
    <w:p w:rsidR="004739EC" w:rsidRPr="004739EC" w:rsidRDefault="004739EC" w:rsidP="00473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заседание методического объединения;</w:t>
      </w:r>
    </w:p>
    <w:p w:rsidR="004739EC" w:rsidRPr="004739EC" w:rsidRDefault="004739EC" w:rsidP="00473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и собрания коллектива учащихся;</w:t>
      </w:r>
    </w:p>
    <w:p w:rsidR="004739EC" w:rsidRPr="004739EC" w:rsidRDefault="004739EC" w:rsidP="00473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дежурства педагогов на внеурочных мероприятиях, продолжительность которых составляет от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одного часа до 2,5 часов.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0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5.12. Директор Учреждения привлекает педагогических работников к дежурству по Учреждению. График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дежурств составляется на месяц, утверждается директором по согласованию с выборным проф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союзным органом и вывешивается на видном месте. Дежурство должно начинаться не ранее чем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20 минут до начала занятий обучающихся данной смены и продолжаться не более 20 минут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после их окончания.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80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5.13. Время осенних, зимних и весенних каникул, а также время летних каникул, не совпадающее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очередным отпуском, является рабочим временем педагогических и других работников образо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вательного учреждения.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в каникулы утверждается приказом директора Учреждения.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left="5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5.14.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Рабочее время, свободное от уроков, дежурств, участия во внеурочных мероприятиях, </w:t>
      </w:r>
      <w:r w:rsidRPr="004739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предусмотренных планом образовательного учреждения (заседания педагогического совета,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и т.п.), педагогический работник вправе использовать по своему усмот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рению для подготовки к занятиям, самообразования и повышения квалификации.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758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5.15. Работникам Учреждения предоставляется ежегодный оплачиваемый отпуск сроком не менее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28 календарных дней. Педагогическим работникам предоставляется удлиненный отпуск продол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жительностью 56 календарных дней. Отпуск предоставляется в соответствии с графиком, утверж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даемым директором Учреждения с учетом мнения выборного профсоюзного органа не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позднее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чем за две недели до наступления календарного года. О времени начала отпуска работник должен быть 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извещен не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позднее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чем за две недели до его начала.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758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5.16. Работникам Учреждения могут предоставляться дополнительные неоплачиваемые отпуска в соответствии со статьей 128 Трудового кодекса РФ.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758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5.17. Педагогическим работникам через каждые 10 лет непрерывной педагогической работы </w:t>
      </w:r>
      <w:r w:rsidR="00833A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может 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пре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="00833A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доставля</w:t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33A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ся длительный отпуск сроком до одного года в порядке, определяемом Учредителем.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758"/>
          <w:tab w:val="left" w:leader="underscore" w:pos="526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5.18. Работникам с ненормированным рабочим днем, перечисленным в п. 5.5., устанавливает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ся дополнительный оплачиваемый отпуск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 соответствии с нор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мативным правовым актом Учредителя.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758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5.19. Администрация Учреждения ведет учет рабочего времени, фактически отработанного каждым  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работником. В случае болезни работника, последний по возможности незамедлительно информиру</w:t>
      </w:r>
      <w:r w:rsidRPr="004739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ет администрацию и предъявляет листок нетрудоспособности в первый день выхода на работу.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 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8"/>
        </w:rPr>
        <w:t>6. Оплата труда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58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6.1. Оплата труда работников Учреждения осуществляется в соответствии с действующей 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оплаты труда, штатным расписанием и сметой расходов.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58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6.2.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Оплата труда работников Учреждения осуществляется </w:t>
      </w: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соответствии с нормативно-правовыми документами по НСОТ,  занимаемой должностью,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полученным квалификационн</w:t>
      </w:r>
      <w:r w:rsidR="00833A55">
        <w:rPr>
          <w:rFonts w:ascii="Times New Roman" w:eastAsia="Times New Roman" w:hAnsi="Times New Roman" w:cs="Times New Roman"/>
          <w:color w:val="000000"/>
          <w:sz w:val="24"/>
          <w:szCs w:val="24"/>
        </w:rPr>
        <w:t>ой категории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аттестации, </w:t>
      </w:r>
      <w:proofErr w:type="gramEnd"/>
    </w:p>
    <w:p w:rsidR="004739EC" w:rsidRPr="004739EC" w:rsidRDefault="004739EC" w:rsidP="004739EC">
      <w:pPr>
        <w:widowControl w:val="0"/>
        <w:shd w:val="clear" w:color="auto" w:fill="FFFFFF"/>
        <w:tabs>
          <w:tab w:val="left" w:pos="658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6.3. Оплата труда педагогическим работникам осуществляется в зависимости от установлен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ной учебной нагрузки при тарификации, которая производится один раз в год, но раздельно по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полугодиям, если учебными планами на каждое полугодие предусматривается разное количество  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часов на предмет.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Тарификация утверждается директором Учреждения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4739EC" w:rsidRPr="004739EC" w:rsidRDefault="004739EC" w:rsidP="00833A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6.4.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время работы в период осенних, зимних, весенних и летних каникул обучающихся, а  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также в периоды отмены учебных занятий оплата труда педагогических работников и лиц из числа</w:t>
      </w:r>
      <w:r w:rsidR="00833A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руководящего, административно-хозяйственного и учебно-вспомогательного персонала, веду</w:t>
      </w: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щих в течение учебного года преподавательскую работу, в том числе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занятия с кружками, произ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водится из расчета заработной платы, установленной при тар</w:t>
      </w:r>
      <w:r w:rsidR="00833A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ификации, предшествующей началу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каникул или периоду отмены учебных</w:t>
      </w:r>
      <w:proofErr w:type="gramEnd"/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занятий.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4739EC" w:rsidRPr="004739EC" w:rsidRDefault="004739EC" w:rsidP="004739EC">
      <w:pPr>
        <w:shd w:val="clear" w:color="auto" w:fill="FFFFFF"/>
        <w:tabs>
          <w:tab w:val="left" w:leader="underscore" w:pos="7795"/>
          <w:tab w:val="left" w:leader="underscore" w:pos="841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6.5.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Выплата заработной платы в Учреждении производится два раза в месяц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9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6.6. В Учреждении устанавливаются стимулирующие </w:t>
      </w:r>
      <w:proofErr w:type="spellStart"/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выплаты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</w:t>
      </w:r>
      <w:r w:rsidR="00833A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proofErr w:type="gramEnd"/>
      <w:r w:rsidR="00833A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омпенсационные</w:t>
      </w:r>
      <w:proofErr w:type="spellEnd"/>
      <w:r w:rsidR="00833A55"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выплаты </w:t>
      </w:r>
      <w:r w:rsidRPr="004739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доплаты, премирование работников </w:t>
      </w:r>
      <w:r w:rsidR="00833A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9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6.7. </w:t>
      </w:r>
      <w:proofErr w:type="gramStart"/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Работникам при выполнении работ в условиях труда, отклоняющихся от нормальных, про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изводятся доплаты в соответствии с законодательством, коллективным договором, трудовым  </w:t>
      </w:r>
      <w:r w:rsidRPr="004739E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договором.</w:t>
      </w:r>
      <w:proofErr w:type="gramEnd"/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 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8"/>
        </w:rPr>
        <w:t>7. Применяемые к работникам меры поощрения и взыскания</w:t>
      </w:r>
    </w:p>
    <w:p w:rsidR="004739EC" w:rsidRPr="004739EC" w:rsidRDefault="004739EC" w:rsidP="004739EC">
      <w:pPr>
        <w:shd w:val="clear" w:color="auto" w:fill="FFFFFF"/>
        <w:spacing w:after="0" w:line="240" w:lineRule="auto"/>
        <w:ind w:left="5" w:right="48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7.1. Работодатель поощряет работников, добросовестно исполняющих трудовые обязаннос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ти, в следующих формах: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52"/>
          <w:tab w:val="num" w:pos="1013"/>
        </w:tabs>
        <w:adjustRightInd w:val="0"/>
        <w:spacing w:before="100" w:beforeAutospacing="1" w:after="100" w:afterAutospacing="1" w:line="240" w:lineRule="auto"/>
        <w:ind w:left="101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39E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объявление благодарности;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52"/>
          <w:tab w:val="num" w:pos="1013"/>
        </w:tabs>
        <w:adjustRightInd w:val="0"/>
        <w:spacing w:before="100" w:beforeAutospacing="1" w:after="100" w:afterAutospacing="1" w:line="240" w:lineRule="auto"/>
        <w:ind w:left="101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39E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награждение почетной грамотой;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52"/>
          <w:tab w:val="num" w:pos="1013"/>
        </w:tabs>
        <w:adjustRightInd w:val="0"/>
        <w:spacing w:before="100" w:beforeAutospacing="1" w:after="100" w:afterAutospacing="1" w:line="240" w:lineRule="auto"/>
        <w:ind w:left="101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39E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к награждению отраслевыми и государственными  наградами;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52"/>
          <w:tab w:val="num" w:pos="1013"/>
        </w:tabs>
        <w:adjustRightInd w:val="0"/>
        <w:spacing w:before="100" w:beforeAutospacing="1" w:after="100" w:afterAutospacing="1" w:line="240" w:lineRule="auto"/>
        <w:ind w:left="101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4739EC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="00833A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премирование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9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7.2. За совершение дисциплинарного проступка, то есть неисполнение или ненадлежащее ис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полнение работником по его вине возложенных на него трудовых обязанностей, директор Учреждения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 применить следующие дисциплинарные взыскания: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18"/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39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a</w:t>
      </w:r>
      <w:proofErr w:type="spellEnd"/>
      <w:r w:rsidRPr="004739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)</w:t>
      </w:r>
      <w:r w:rsidRPr="004739EC">
        <w:rPr>
          <w:rFonts w:ascii="Times New Roman" w:eastAsia="Times New Roman" w:hAnsi="Times New Roman" w:cs="Times New Roman"/>
          <w:color w:val="000000"/>
          <w:spacing w:val="-12"/>
          <w:sz w:val="14"/>
          <w:szCs w:val="1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замечание;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18"/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39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b</w:t>
      </w:r>
      <w:proofErr w:type="spellEnd"/>
      <w:r w:rsidRPr="004739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  <w:r w:rsidRPr="004739EC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</w:rPr>
        <w:t xml:space="preserve">     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выговор;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518"/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39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c</w:t>
      </w:r>
      <w:proofErr w:type="spellEnd"/>
      <w:r w:rsidRPr="004739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</w:t>
      </w:r>
      <w:r w:rsidRPr="004739EC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</w:rPr>
        <w:t xml:space="preserve">      </w:t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увольнение по соответствующим основаниям, установленным Трудовым Кодексом РФ и (или)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РФ «Об образовании».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9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7.3. Дисциплинарное взыскание на директора Учреждения налагает Учредитель.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96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7.4. Дисциплинарное расследование нарушений педагогическим работником Учреждения норм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профессионального поведения и (или) устава Учреждения может быть проведено только по поступив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шей на него жалобе, поданной в письменной форме. Копия жалобы должна быть передана данно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 педагогическому работнику.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Ход дисциплинарного расследования и принятые по его результатам решения могут быть пре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даны гласности только с согласия заинтересованного педагогического работника Учреждения, за ис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ключением случаев, ведущих к запрещению заниматься педагогической деятельностью, или при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необходимости защиты интересов обучающихся.</w:t>
      </w:r>
    </w:p>
    <w:p w:rsidR="004739EC" w:rsidRPr="004739EC" w:rsidRDefault="004739EC" w:rsidP="00833A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7.5.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применения дисциплинарного взыскания директор Учреждения должен затребовать от ра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ботника объяснение в письменной форме. В случае отказа работника дать указанное объяснение</w:t>
      </w:r>
      <w:r w:rsidR="00833A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составляется соответствующий акт. Отказ работника дать объяснение не является препятствием</w:t>
      </w:r>
      <w:r w:rsidR="00833A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для применения дисциплинарного взыскания.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7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7.6. Дисциплинарное взыскание применяется не позднее одного месяца со дня обнаруже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ния проступка, не считая времени болезни работника, пребывания его в отпуске, а также време</w:t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ни, необходимого на учет мнения представительного органа работников.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67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7.7.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тельности или аудиторской проверки — позднее двух лет со дня его совершения. В указанные</w:t>
      </w:r>
      <w:r w:rsidR="00833A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сроки не включается время производства по уголовному делу.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7.8.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дисциплинарный проступок может быть применено только одно дисципли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нарное взыскание.</w:t>
      </w:r>
    </w:p>
    <w:p w:rsidR="004739EC" w:rsidRPr="004739EC" w:rsidRDefault="004739EC" w:rsidP="004739EC">
      <w:pPr>
        <w:shd w:val="clear" w:color="auto" w:fill="FFFFFF"/>
        <w:spacing w:before="100" w:beforeAutospacing="1" w:after="100" w:afterAutospacing="1" w:line="240" w:lineRule="auto"/>
        <w:ind w:righ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Приказ директора Учреждения о применении дисциплинарного взыскания объявляется работни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под расписку в течение трех рабочих дней со дня его издания. В случае отказа работника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подписать указанный приказ составляется соответствующий акт.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768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7.9. Дисциплинарное взыскание может быть обжаловано работником в государственную </w:t>
      </w:r>
      <w:r w:rsidRPr="004739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инспекцию труда или органы по рассмотрению индивидуальных трудовых споров.</w:t>
      </w:r>
    </w:p>
    <w:p w:rsidR="004739EC" w:rsidRPr="004739EC" w:rsidRDefault="004739EC" w:rsidP="004739EC">
      <w:pPr>
        <w:widowControl w:val="0"/>
        <w:shd w:val="clear" w:color="auto" w:fill="FFFFFF"/>
        <w:tabs>
          <w:tab w:val="left" w:pos="768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7.10. Если в течение года со дня применения дисциплинарного взыскания работник не будет 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подвергнут новому дисциплинарному взысканию, то он считается не имеющим дисциплинар</w:t>
      </w:r>
      <w:r w:rsidRPr="004739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739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ного взыскания.</w:t>
      </w:r>
    </w:p>
    <w:p w:rsidR="004739EC" w:rsidRPr="004739EC" w:rsidRDefault="004739EC" w:rsidP="00833A55">
      <w:pPr>
        <w:widowControl w:val="0"/>
        <w:shd w:val="clear" w:color="auto" w:fill="FFFFFF"/>
        <w:tabs>
          <w:tab w:val="left" w:pos="768"/>
        </w:tabs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7.11. Директор Учреждения до истечения года со дня применения дисциплинарного взыскания  имеет право снять его с работника по собственной инициативе, просьбе самого работника,</w:t>
      </w:r>
      <w:r w:rsidR="00833A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39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Совета Учреждения или  собрания коллектива Учреждения.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 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b/>
          <w:sz w:val="24"/>
          <w:szCs w:val="28"/>
        </w:rPr>
        <w:t>8. Заключительные положения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8.1.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4739EC" w:rsidRPr="004739EC" w:rsidRDefault="004739EC" w:rsidP="004739EC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EC">
        <w:rPr>
          <w:rFonts w:ascii="Times New Roman" w:eastAsia="ArialMT" w:hAnsi="Times New Roman" w:cs="Times New Roman"/>
          <w:sz w:val="24"/>
          <w:szCs w:val="24"/>
        </w:rPr>
        <w:t>8.2. Действие Правил в период, указанный в п. 8.1, распространяется на всех работников, независимо от их должности, принадлежности к профсоюзу, длительности трудовых отношений с</w:t>
      </w:r>
      <w:r w:rsidR="00833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9EC">
        <w:rPr>
          <w:rFonts w:ascii="Times New Roman" w:eastAsia="ArialMT" w:hAnsi="Times New Roman" w:cs="Times New Roman"/>
          <w:sz w:val="24"/>
          <w:szCs w:val="24"/>
        </w:rPr>
        <w:t>Работодателем, характера выполняемой работы и иных обстоятельств.</w:t>
      </w:r>
    </w:p>
    <w:p w:rsidR="00A21409" w:rsidRDefault="00A21409"/>
    <w:sectPr w:rsidR="00A21409" w:rsidSect="008F08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New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0B58"/>
    <w:multiLevelType w:val="multilevel"/>
    <w:tmpl w:val="F81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9EC"/>
    <w:rsid w:val="004739EC"/>
    <w:rsid w:val="008051D7"/>
    <w:rsid w:val="00833A55"/>
    <w:rsid w:val="008F0842"/>
    <w:rsid w:val="00A2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08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 Малокаменская школа</Company>
  <LinksUpToDate>false</LinksUpToDate>
  <CharactersWithSpaces>29158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РУДАЕВА Е.А,</dc:creator>
  <cp:keywords/>
  <dc:description/>
  <cp:lastModifiedBy>РУДАЕВА Е.А,</cp:lastModifiedBy>
  <cp:revision>4</cp:revision>
  <cp:lastPrinted>2012-01-18T06:08:00Z</cp:lastPrinted>
  <dcterms:created xsi:type="dcterms:W3CDTF">2012-01-18T06:04:00Z</dcterms:created>
  <dcterms:modified xsi:type="dcterms:W3CDTF">2012-01-18T06:13:00Z</dcterms:modified>
</cp:coreProperties>
</file>